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B5" w:rsidRDefault="00A12892" w:rsidP="00A12892">
      <w:pPr>
        <w:pStyle w:val="1"/>
        <w:jc w:val="center"/>
        <w:rPr>
          <w:rFonts w:hint="eastAsia"/>
        </w:rPr>
      </w:pPr>
      <w:r w:rsidRPr="00A12892">
        <w:rPr>
          <w:rFonts w:hint="eastAsia"/>
        </w:rPr>
        <w:t>中国民航科学技术研究院围栏翻新</w:t>
      </w:r>
      <w:r>
        <w:rPr>
          <w:rFonts w:hint="eastAsia"/>
        </w:rPr>
        <w:t>采购</w:t>
      </w:r>
      <w:r w:rsidRPr="00A12892">
        <w:rPr>
          <w:rFonts w:hint="eastAsia"/>
        </w:rPr>
        <w:t>工程</w:t>
      </w:r>
    </w:p>
    <w:p w:rsidR="00A12892" w:rsidRDefault="00A12892" w:rsidP="00623BF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中国民航科学技术研究院拟于近期开展</w:t>
      </w:r>
      <w:r w:rsidR="00FC7CA1">
        <w:rPr>
          <w:rFonts w:ascii="仿宋_GB2312" w:eastAsia="仿宋_GB2312" w:hint="eastAsia"/>
          <w:sz w:val="32"/>
          <w:szCs w:val="32"/>
        </w:rPr>
        <w:t>24号楼平台东西</w:t>
      </w:r>
      <w:r>
        <w:rPr>
          <w:rFonts w:ascii="仿宋_GB2312" w:eastAsia="仿宋_GB2312" w:hint="eastAsia"/>
          <w:sz w:val="32"/>
          <w:szCs w:val="32"/>
        </w:rPr>
        <w:t>围栏翻新采购工程，请有意向的</w:t>
      </w:r>
      <w:r w:rsidR="00A27ED7">
        <w:rPr>
          <w:rFonts w:ascii="仿宋_GB2312" w:eastAsia="仿宋_GB2312" w:hint="eastAsia"/>
          <w:sz w:val="32"/>
          <w:szCs w:val="32"/>
        </w:rPr>
        <w:t>施工企业于1月29</w:t>
      </w:r>
      <w:r w:rsidR="00623BF2">
        <w:rPr>
          <w:rFonts w:ascii="仿宋_GB2312" w:eastAsia="仿宋_GB2312" w:hint="eastAsia"/>
          <w:sz w:val="32"/>
          <w:szCs w:val="32"/>
        </w:rPr>
        <w:t>日前来我单位进行实地踏勘洽商，联系方式：金鑫 64473621。</w:t>
      </w:r>
    </w:p>
    <w:p w:rsidR="00623BF2" w:rsidRDefault="00623BF2" w:rsidP="00623BF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具体工程量可参看下表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75"/>
        <w:gridCol w:w="3261"/>
        <w:gridCol w:w="708"/>
        <w:gridCol w:w="851"/>
        <w:gridCol w:w="1134"/>
        <w:gridCol w:w="1276"/>
        <w:gridCol w:w="1134"/>
      </w:tblGrid>
      <w:tr w:rsidR="009825C2" w:rsidTr="00C64DF4">
        <w:tc>
          <w:tcPr>
            <w:tcW w:w="675" w:type="dxa"/>
            <w:vAlign w:val="center"/>
          </w:tcPr>
          <w:p w:rsidR="009825C2" w:rsidRDefault="009825C2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261" w:type="dxa"/>
            <w:vAlign w:val="center"/>
          </w:tcPr>
          <w:p w:rsidR="009825C2" w:rsidRDefault="009825C2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分项工程名称</w:t>
            </w:r>
          </w:p>
        </w:tc>
        <w:tc>
          <w:tcPr>
            <w:tcW w:w="708" w:type="dxa"/>
            <w:vAlign w:val="center"/>
          </w:tcPr>
          <w:p w:rsidR="009825C2" w:rsidRDefault="009825C2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851" w:type="dxa"/>
            <w:vAlign w:val="center"/>
          </w:tcPr>
          <w:p w:rsidR="009825C2" w:rsidRDefault="009825C2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1134" w:type="dxa"/>
            <w:vAlign w:val="center"/>
          </w:tcPr>
          <w:p w:rsidR="009825C2" w:rsidRDefault="0039556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单价</w:t>
            </w:r>
          </w:p>
        </w:tc>
        <w:tc>
          <w:tcPr>
            <w:tcW w:w="1276" w:type="dxa"/>
            <w:vAlign w:val="center"/>
          </w:tcPr>
          <w:p w:rsidR="009825C2" w:rsidRDefault="0039556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134" w:type="dxa"/>
            <w:vAlign w:val="center"/>
          </w:tcPr>
          <w:p w:rsidR="009825C2" w:rsidRDefault="0039556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1F6FDA" w:rsidTr="00C64DF4">
        <w:tc>
          <w:tcPr>
            <w:tcW w:w="675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26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围栏拆除</w:t>
            </w:r>
          </w:p>
        </w:tc>
        <w:tc>
          <w:tcPr>
            <w:tcW w:w="708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</w:p>
        </w:tc>
        <w:tc>
          <w:tcPr>
            <w:tcW w:w="85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F6FDA" w:rsidTr="00C64DF4">
        <w:tc>
          <w:tcPr>
            <w:tcW w:w="675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26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64DF4">
              <w:rPr>
                <w:rFonts w:ascii="仿宋_GB2312" w:eastAsia="仿宋_GB2312" w:hint="eastAsia"/>
                <w:sz w:val="24"/>
                <w:szCs w:val="32"/>
              </w:rPr>
              <w:t>玛钢303型围栏片750×250</w:t>
            </w:r>
          </w:p>
        </w:tc>
        <w:tc>
          <w:tcPr>
            <w:tcW w:w="708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</w:p>
        </w:tc>
        <w:tc>
          <w:tcPr>
            <w:tcW w:w="85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F6FDA" w:rsidTr="00C64DF4">
        <w:tc>
          <w:tcPr>
            <w:tcW w:w="675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26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×</w:t>
            </w: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  <w:r>
              <w:rPr>
                <w:rFonts w:ascii="仿宋_GB2312" w:eastAsia="仿宋_GB2312" w:hint="eastAsia"/>
                <w:sz w:val="32"/>
                <w:szCs w:val="32"/>
              </w:rPr>
              <w:t>×</w:t>
            </w:r>
            <w:r>
              <w:rPr>
                <w:rFonts w:ascii="仿宋_GB2312" w:eastAsia="仿宋_GB2312" w:hint="eastAsia"/>
                <w:sz w:val="32"/>
                <w:szCs w:val="32"/>
              </w:rPr>
              <w:t>1.5管</w:t>
            </w:r>
          </w:p>
        </w:tc>
        <w:tc>
          <w:tcPr>
            <w:tcW w:w="708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</w:p>
        </w:tc>
        <w:tc>
          <w:tcPr>
            <w:tcW w:w="85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F6FDA" w:rsidTr="00C64DF4">
        <w:tc>
          <w:tcPr>
            <w:tcW w:w="675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26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  <w:r>
              <w:rPr>
                <w:rFonts w:ascii="仿宋_GB2312" w:eastAsia="仿宋_GB2312" w:hint="eastAsia"/>
                <w:sz w:val="32"/>
                <w:szCs w:val="32"/>
              </w:rPr>
              <w:t>×</w:t>
            </w: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  <w:r>
              <w:rPr>
                <w:rFonts w:ascii="仿宋_GB2312" w:eastAsia="仿宋_GB2312" w:hint="eastAsia"/>
                <w:sz w:val="32"/>
                <w:szCs w:val="32"/>
              </w:rPr>
              <w:t>×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2.0柱</w:t>
            </w:r>
          </w:p>
        </w:tc>
        <w:tc>
          <w:tcPr>
            <w:tcW w:w="708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</w:p>
        </w:tc>
        <w:tc>
          <w:tcPr>
            <w:tcW w:w="85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F6FDA" w:rsidTr="00C64DF4">
        <w:tc>
          <w:tcPr>
            <w:tcW w:w="675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26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  <w:r>
              <w:rPr>
                <w:rFonts w:ascii="仿宋_GB2312" w:eastAsia="仿宋_GB2312" w:hint="eastAsia"/>
                <w:sz w:val="32"/>
                <w:szCs w:val="32"/>
              </w:rPr>
              <w:t>×</w:t>
            </w:r>
            <w:r>
              <w:rPr>
                <w:rFonts w:ascii="仿宋_GB2312" w:eastAsia="仿宋_GB2312" w:hint="eastAsia"/>
                <w:sz w:val="32"/>
                <w:szCs w:val="32"/>
              </w:rPr>
              <w:t>40柱加固</w:t>
            </w:r>
          </w:p>
        </w:tc>
        <w:tc>
          <w:tcPr>
            <w:tcW w:w="708" w:type="dxa"/>
            <w:vAlign w:val="center"/>
          </w:tcPr>
          <w:p w:rsidR="001F6FDA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</w:t>
            </w:r>
          </w:p>
        </w:tc>
        <w:tc>
          <w:tcPr>
            <w:tcW w:w="85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F6FDA" w:rsidTr="00C64DF4">
        <w:tc>
          <w:tcPr>
            <w:tcW w:w="675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26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预埋件</w:t>
            </w:r>
          </w:p>
        </w:tc>
        <w:tc>
          <w:tcPr>
            <w:tcW w:w="708" w:type="dxa"/>
            <w:vAlign w:val="center"/>
          </w:tcPr>
          <w:p w:rsidR="001F6FDA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1F6FDA" w:rsidTr="00C64DF4">
        <w:tc>
          <w:tcPr>
            <w:tcW w:w="675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26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油漆</w:t>
            </w:r>
          </w:p>
        </w:tc>
        <w:tc>
          <w:tcPr>
            <w:tcW w:w="708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</w:p>
        </w:tc>
        <w:tc>
          <w:tcPr>
            <w:tcW w:w="851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F6FDA" w:rsidRDefault="001F6FDA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安装费</w:t>
            </w: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m</w:t>
            </w: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运费</w:t>
            </w: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直接费</w:t>
            </w: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企业管理费</w:t>
            </w: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利润</w:t>
            </w: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税金</w:t>
            </w: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%</w:t>
            </w: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07381" w:rsidTr="00C64DF4">
        <w:tc>
          <w:tcPr>
            <w:tcW w:w="675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26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总计</w:t>
            </w:r>
          </w:p>
        </w:tc>
        <w:tc>
          <w:tcPr>
            <w:tcW w:w="708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07381" w:rsidRDefault="00607381" w:rsidP="00C64DF4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825C2" w:rsidRPr="009825C2" w:rsidRDefault="00C64DF4" w:rsidP="00623BF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注：分项工程不限于以上所列项目，各单位根据实地踏勘情况进行一次性报价，到施工</w:t>
      </w:r>
      <w:r w:rsidR="00FC7CA1">
        <w:rPr>
          <w:rFonts w:ascii="仿宋_GB2312" w:eastAsia="仿宋_GB2312" w:hint="eastAsia"/>
          <w:sz w:val="32"/>
          <w:szCs w:val="32"/>
        </w:rPr>
        <w:t>结束非甲方原因不再接受增项报价。</w:t>
      </w:r>
      <w:bookmarkStart w:id="0" w:name="_GoBack"/>
      <w:bookmarkEnd w:id="0"/>
    </w:p>
    <w:sectPr w:rsidR="009825C2" w:rsidRPr="0098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B6"/>
    <w:rsid w:val="000E2EB6"/>
    <w:rsid w:val="000E6B18"/>
    <w:rsid w:val="001923B5"/>
    <w:rsid w:val="001F6FDA"/>
    <w:rsid w:val="002B4F19"/>
    <w:rsid w:val="002F4AB7"/>
    <w:rsid w:val="00395561"/>
    <w:rsid w:val="00607381"/>
    <w:rsid w:val="00623BF2"/>
    <w:rsid w:val="009825C2"/>
    <w:rsid w:val="00A12892"/>
    <w:rsid w:val="00A27ED7"/>
    <w:rsid w:val="00A81131"/>
    <w:rsid w:val="00C13677"/>
    <w:rsid w:val="00C64DF4"/>
    <w:rsid w:val="00C70043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8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2892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8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128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2892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82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金鑫</cp:lastModifiedBy>
  <cp:revision>2</cp:revision>
  <dcterms:created xsi:type="dcterms:W3CDTF">2014-01-17T07:57:00Z</dcterms:created>
  <dcterms:modified xsi:type="dcterms:W3CDTF">2014-01-17T08:09:00Z</dcterms:modified>
</cp:coreProperties>
</file>